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8A" w:rsidRPr="00BB6F3E" w:rsidRDefault="00AF69B2">
      <w:p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 xml:space="preserve">Name: __________________________________________________ </w:t>
      </w:r>
      <w:proofErr w:type="spellStart"/>
      <w:r w:rsidRPr="00BB6F3E">
        <w:rPr>
          <w:rFonts w:ascii="Century Gothic" w:hAnsi="Century Gothic" w:cs="Arial"/>
        </w:rPr>
        <w:t>Hr</w:t>
      </w:r>
      <w:proofErr w:type="spellEnd"/>
      <w:r w:rsidRPr="00BB6F3E">
        <w:rPr>
          <w:rFonts w:ascii="Century Gothic" w:hAnsi="Century Gothic" w:cs="Arial"/>
        </w:rPr>
        <w:t>: ___</w:t>
      </w:r>
    </w:p>
    <w:p w:rsidR="00AF69B2" w:rsidRPr="00BB6F3E" w:rsidRDefault="00AF69B2">
      <w:pPr>
        <w:rPr>
          <w:rFonts w:ascii="Century Gothic" w:hAnsi="Century Gothic" w:cs="Arial"/>
        </w:rPr>
      </w:pPr>
    </w:p>
    <w:p w:rsidR="00AF69B2" w:rsidRPr="00BB6F3E" w:rsidRDefault="00607ADD" w:rsidP="00AF69B2">
      <w:pPr>
        <w:jc w:val="center"/>
        <w:rPr>
          <w:rFonts w:ascii="Century Gothic" w:hAnsi="Century Gothic" w:cs="Arial"/>
          <w:b/>
          <w:u w:val="single"/>
        </w:rPr>
      </w:pPr>
      <w:r w:rsidRPr="00BB6F3E">
        <w:rPr>
          <w:rFonts w:ascii="Century Gothic" w:hAnsi="Century Gothic" w:cs="Arial"/>
          <w:b/>
          <w:u w:val="single"/>
        </w:rPr>
        <w:t>Notes: The Compound Sentence</w:t>
      </w:r>
    </w:p>
    <w:p w:rsidR="00AF69B2" w:rsidRPr="00BB6F3E" w:rsidRDefault="00AF69B2" w:rsidP="00AF69B2">
      <w:pPr>
        <w:rPr>
          <w:rFonts w:ascii="Century Gothic" w:hAnsi="Century Gothic" w:cs="Arial"/>
          <w:b/>
          <w:u w:val="single"/>
        </w:rPr>
      </w:pPr>
      <w:r w:rsidRPr="00BB6F3E">
        <w:rPr>
          <w:rFonts w:ascii="Century Gothic" w:hAnsi="Century Gothic" w:cs="Arial"/>
          <w:b/>
          <w:u w:val="single"/>
        </w:rPr>
        <w:t>Review</w:t>
      </w:r>
    </w:p>
    <w:p w:rsidR="00AF69B2" w:rsidRPr="00BB6F3E" w:rsidRDefault="00AF69B2" w:rsidP="00AF69B2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A clause</w:t>
      </w:r>
    </w:p>
    <w:p w:rsidR="00AF69B2" w:rsidRPr="00BB6F3E" w:rsidRDefault="00AF69B2" w:rsidP="00AF69B2">
      <w:pPr>
        <w:pStyle w:val="ListParagraph"/>
        <w:rPr>
          <w:rFonts w:ascii="Century Gothic" w:hAnsi="Century Gothic" w:cs="Arial"/>
        </w:rPr>
      </w:pPr>
    </w:p>
    <w:p w:rsidR="00AF69B2" w:rsidRPr="00BB6F3E" w:rsidRDefault="00AF69B2" w:rsidP="00AF69B2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An independent clause</w:t>
      </w:r>
    </w:p>
    <w:p w:rsidR="00AF69B2" w:rsidRPr="00BB6F3E" w:rsidRDefault="00AF69B2" w:rsidP="00AF69B2">
      <w:pPr>
        <w:pStyle w:val="ListParagraph"/>
        <w:rPr>
          <w:rFonts w:ascii="Century Gothic" w:hAnsi="Century Gothic" w:cs="Arial"/>
        </w:rPr>
      </w:pPr>
    </w:p>
    <w:p w:rsidR="00AF69B2" w:rsidRPr="00BB6F3E" w:rsidRDefault="00AF69B2" w:rsidP="00AF69B2">
      <w:pPr>
        <w:pStyle w:val="ListParagraph"/>
        <w:rPr>
          <w:rFonts w:ascii="Century Gothic" w:hAnsi="Century Gothic" w:cs="Arial"/>
        </w:rPr>
      </w:pPr>
    </w:p>
    <w:p w:rsidR="00AF69B2" w:rsidRPr="00BB6F3E" w:rsidRDefault="00AF69B2" w:rsidP="00AF69B2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A dependent clause</w:t>
      </w:r>
    </w:p>
    <w:p w:rsidR="00AF69B2" w:rsidRPr="00BB6F3E" w:rsidRDefault="00AF69B2" w:rsidP="00AF69B2">
      <w:pPr>
        <w:pStyle w:val="ListParagraph"/>
        <w:rPr>
          <w:rFonts w:ascii="Century Gothic" w:hAnsi="Century Gothic" w:cs="Arial"/>
        </w:rPr>
      </w:pPr>
    </w:p>
    <w:p w:rsidR="00AF69B2" w:rsidRPr="00BB6F3E" w:rsidRDefault="00AF69B2" w:rsidP="00AF69B2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A phrase</w:t>
      </w:r>
    </w:p>
    <w:p w:rsidR="00AF69B2" w:rsidRPr="00BB6F3E" w:rsidRDefault="00AF69B2" w:rsidP="00AF69B2">
      <w:pPr>
        <w:pStyle w:val="ListParagraph"/>
        <w:rPr>
          <w:rFonts w:ascii="Century Gothic" w:hAnsi="Century Gothic" w:cs="Arial"/>
        </w:rPr>
      </w:pPr>
    </w:p>
    <w:p w:rsidR="00AF69B2" w:rsidRPr="00BB6F3E" w:rsidRDefault="00AF69B2" w:rsidP="00AF69B2">
      <w:pPr>
        <w:rPr>
          <w:rFonts w:ascii="Century Gothic" w:hAnsi="Century Gothic" w:cs="Arial"/>
          <w:b/>
          <w:u w:val="single"/>
        </w:rPr>
      </w:pPr>
      <w:r w:rsidRPr="00BB6F3E">
        <w:rPr>
          <w:rFonts w:ascii="Century Gothic" w:hAnsi="Century Gothic" w:cs="Arial"/>
          <w:b/>
          <w:u w:val="single"/>
        </w:rPr>
        <w:t>Compound Sentence</w:t>
      </w:r>
    </w:p>
    <w:p w:rsidR="00AF69B2" w:rsidRPr="00BB6F3E" w:rsidRDefault="00AF69B2" w:rsidP="00AF69B2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Combines</w:t>
      </w:r>
    </w:p>
    <w:p w:rsidR="00AF69B2" w:rsidRPr="00BB6F3E" w:rsidRDefault="00AF69B2" w:rsidP="00AF69B2">
      <w:pPr>
        <w:pStyle w:val="ListParagraph"/>
        <w:rPr>
          <w:rFonts w:ascii="Century Gothic" w:hAnsi="Century Gothic" w:cs="Arial"/>
        </w:rPr>
      </w:pPr>
    </w:p>
    <w:p w:rsidR="00AF69B2" w:rsidRPr="00BB6F3E" w:rsidRDefault="00AF69B2" w:rsidP="00AF69B2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 xml:space="preserve">These clauses can be combined using </w:t>
      </w:r>
    </w:p>
    <w:p w:rsidR="00AF69B2" w:rsidRPr="00BB6F3E" w:rsidRDefault="00AF69B2" w:rsidP="00AF69B2">
      <w:pPr>
        <w:pStyle w:val="ListParagraph"/>
        <w:rPr>
          <w:rFonts w:ascii="Century Gothic" w:hAnsi="Century Gothic" w:cs="Arial"/>
        </w:rPr>
      </w:pPr>
    </w:p>
    <w:p w:rsidR="00AF69B2" w:rsidRPr="00BB6F3E" w:rsidRDefault="00AF69B2" w:rsidP="00AF69B2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Example:</w:t>
      </w:r>
    </w:p>
    <w:p w:rsidR="00AF69B2" w:rsidRPr="00BB6F3E" w:rsidRDefault="00AF69B2" w:rsidP="00AF69B2">
      <w:pPr>
        <w:pStyle w:val="ListParagraph"/>
        <w:numPr>
          <w:ilvl w:val="1"/>
          <w:numId w:val="2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 xml:space="preserve">Two independent clauses: </w:t>
      </w:r>
    </w:p>
    <w:p w:rsidR="00AF69B2" w:rsidRPr="00BB6F3E" w:rsidRDefault="00AF69B2" w:rsidP="00AF69B2">
      <w:pPr>
        <w:pStyle w:val="ListParagraph"/>
        <w:ind w:left="1440"/>
        <w:rPr>
          <w:rFonts w:ascii="Century Gothic" w:hAnsi="Century Gothic" w:cs="Arial"/>
        </w:rPr>
      </w:pPr>
    </w:p>
    <w:p w:rsidR="00AF69B2" w:rsidRPr="00BB6F3E" w:rsidRDefault="00AF69B2" w:rsidP="00AF69B2">
      <w:pPr>
        <w:pStyle w:val="ListParagraph"/>
        <w:numPr>
          <w:ilvl w:val="1"/>
          <w:numId w:val="2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 xml:space="preserve">Compound Sentence: </w:t>
      </w:r>
    </w:p>
    <w:p w:rsidR="00157B06" w:rsidRPr="00BB6F3E" w:rsidRDefault="00157B06" w:rsidP="00157B06">
      <w:pPr>
        <w:pStyle w:val="ListParagraph"/>
        <w:rPr>
          <w:rFonts w:ascii="Century Gothic" w:hAnsi="Century Gothic" w:cs="Arial"/>
        </w:rPr>
      </w:pPr>
    </w:p>
    <w:p w:rsidR="00157B06" w:rsidRPr="00BB6F3E" w:rsidRDefault="00157B06" w:rsidP="00157B06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A compound sentence can also be created by replacing a coordinating conjunction with a semicolon.</w:t>
      </w:r>
    </w:p>
    <w:p w:rsidR="00157B06" w:rsidRPr="00BB6F3E" w:rsidRDefault="00157B06" w:rsidP="00157B06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 xml:space="preserve">Example: </w:t>
      </w:r>
    </w:p>
    <w:p w:rsidR="00157B06" w:rsidRPr="00BB6F3E" w:rsidRDefault="00157B06" w:rsidP="00157B06">
      <w:pPr>
        <w:pStyle w:val="ListParagraph"/>
        <w:numPr>
          <w:ilvl w:val="1"/>
          <w:numId w:val="7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Using coordinating conjunction:</w:t>
      </w:r>
    </w:p>
    <w:p w:rsidR="00157B06" w:rsidRPr="00BB6F3E" w:rsidRDefault="00157B06" w:rsidP="00157B06">
      <w:pPr>
        <w:pStyle w:val="ListParagraph"/>
        <w:ind w:left="1440"/>
        <w:rPr>
          <w:rFonts w:ascii="Century Gothic" w:hAnsi="Century Gothic" w:cs="Arial"/>
        </w:rPr>
      </w:pPr>
    </w:p>
    <w:p w:rsidR="00157B06" w:rsidRPr="00BB6F3E" w:rsidRDefault="00157B06" w:rsidP="00157B06">
      <w:pPr>
        <w:pStyle w:val="ListParagraph"/>
        <w:numPr>
          <w:ilvl w:val="1"/>
          <w:numId w:val="7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Using semicolon:</w:t>
      </w:r>
    </w:p>
    <w:p w:rsidR="00157B06" w:rsidRPr="00BB6F3E" w:rsidRDefault="00157B06" w:rsidP="00157B06">
      <w:pPr>
        <w:pStyle w:val="ListParagraph"/>
        <w:rPr>
          <w:rFonts w:ascii="Century Gothic" w:hAnsi="Century Gothic" w:cs="Arial"/>
        </w:rPr>
      </w:pPr>
    </w:p>
    <w:p w:rsidR="00157B06" w:rsidRPr="00BB6F3E" w:rsidRDefault="00157B06" w:rsidP="00157B06">
      <w:pPr>
        <w:pStyle w:val="ListParagraph"/>
        <w:ind w:left="1440"/>
        <w:rPr>
          <w:rFonts w:ascii="Century Gothic" w:hAnsi="Century Gothic" w:cs="Arial"/>
        </w:rPr>
      </w:pPr>
    </w:p>
    <w:p w:rsidR="00157B06" w:rsidRPr="00BB6F3E" w:rsidRDefault="00157B06" w:rsidP="00157B06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A compound sentence can also be formed with a semicolon and a conjunctive adverb (then, however, therefore, consequently, etc.)</w:t>
      </w:r>
    </w:p>
    <w:p w:rsidR="00157B06" w:rsidRPr="00BB6F3E" w:rsidRDefault="00157B06" w:rsidP="00157B06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Example:</w:t>
      </w:r>
    </w:p>
    <w:p w:rsidR="00157B06" w:rsidRPr="00BB6F3E" w:rsidRDefault="00157B06" w:rsidP="00157B06">
      <w:pPr>
        <w:pStyle w:val="ListParagraph"/>
        <w:numPr>
          <w:ilvl w:val="1"/>
          <w:numId w:val="7"/>
        </w:numPr>
        <w:rPr>
          <w:rFonts w:ascii="Century Gothic" w:hAnsi="Century Gothic" w:cs="Arial"/>
        </w:rPr>
      </w:pPr>
    </w:p>
    <w:p w:rsidR="00AF69B2" w:rsidRPr="00BB6F3E" w:rsidRDefault="00AF69B2" w:rsidP="00AF69B2">
      <w:pPr>
        <w:pStyle w:val="ListParagraph"/>
        <w:rPr>
          <w:rFonts w:ascii="Century Gothic" w:hAnsi="Century Gothic" w:cs="Arial"/>
        </w:rPr>
      </w:pPr>
    </w:p>
    <w:p w:rsidR="00157B06" w:rsidRPr="00BB6F3E" w:rsidRDefault="00157B06" w:rsidP="00BB6F3E">
      <w:pPr>
        <w:rPr>
          <w:rFonts w:ascii="Century Gothic" w:hAnsi="Century Gothic" w:cs="Arial"/>
        </w:rPr>
      </w:pPr>
    </w:p>
    <w:p w:rsidR="00AF69B2" w:rsidRPr="00BB6F3E" w:rsidRDefault="00AF69B2" w:rsidP="00AF69B2">
      <w:pPr>
        <w:rPr>
          <w:rFonts w:ascii="Century Gothic" w:hAnsi="Century Gothic" w:cs="Arial"/>
          <w:b/>
          <w:u w:val="single"/>
        </w:rPr>
      </w:pPr>
      <w:r w:rsidRPr="00BB6F3E">
        <w:rPr>
          <w:rFonts w:ascii="Century Gothic" w:hAnsi="Century Gothic" w:cs="Arial"/>
          <w:b/>
          <w:u w:val="single"/>
        </w:rPr>
        <w:lastRenderedPageBreak/>
        <w:t>Coordinating Conjunctions</w:t>
      </w:r>
    </w:p>
    <w:p w:rsidR="00AF69B2" w:rsidRPr="00BB6F3E" w:rsidRDefault="00AF69B2" w:rsidP="00AF69B2">
      <w:pPr>
        <w:pStyle w:val="ListParagraph"/>
        <w:numPr>
          <w:ilvl w:val="0"/>
          <w:numId w:val="2"/>
        </w:numPr>
        <w:rPr>
          <w:rFonts w:ascii="Century Gothic" w:hAnsi="Century Gothic" w:cs="Arial"/>
          <w:b/>
        </w:rPr>
      </w:pPr>
      <w:r w:rsidRPr="00BB6F3E">
        <w:rPr>
          <w:rFonts w:ascii="Century Gothic" w:hAnsi="Century Gothic" w:cs="Arial"/>
          <w:b/>
        </w:rPr>
        <w:t>F.A.N.B.O.Y.S.!!!!!</w:t>
      </w:r>
    </w:p>
    <w:p w:rsidR="00AF69B2" w:rsidRPr="00BB6F3E" w:rsidRDefault="00AF69B2" w:rsidP="00AF69B2">
      <w:pPr>
        <w:pStyle w:val="ListParagraph"/>
        <w:numPr>
          <w:ilvl w:val="1"/>
          <w:numId w:val="2"/>
        </w:numPr>
        <w:rPr>
          <w:rFonts w:ascii="Century Gothic" w:hAnsi="Century Gothic" w:cs="Arial"/>
        </w:rPr>
      </w:pPr>
    </w:p>
    <w:p w:rsidR="00AF69B2" w:rsidRPr="00BB6F3E" w:rsidRDefault="00AF69B2" w:rsidP="00AF69B2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 xml:space="preserve">It is important to </w:t>
      </w:r>
    </w:p>
    <w:p w:rsidR="00AF69B2" w:rsidRPr="00BB6F3E" w:rsidRDefault="00AF69B2" w:rsidP="00AF69B2">
      <w:pPr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69B2" w:rsidRPr="00BB6F3E" w:rsidTr="00AF69B2"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  <w:r w:rsidRPr="00BB6F3E">
              <w:rPr>
                <w:rFonts w:ascii="Century Gothic" w:hAnsi="Century Gothic" w:cs="Arial"/>
              </w:rPr>
              <w:t>In order to:</w:t>
            </w:r>
          </w:p>
        </w:tc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  <w:r w:rsidRPr="00BB6F3E">
              <w:rPr>
                <w:rFonts w:ascii="Century Gothic" w:hAnsi="Century Gothic" w:cs="Arial"/>
              </w:rPr>
              <w:t>Use this conjunction:</w:t>
            </w:r>
          </w:p>
        </w:tc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  <w:r w:rsidRPr="00BB6F3E">
              <w:rPr>
                <w:rFonts w:ascii="Century Gothic" w:hAnsi="Century Gothic" w:cs="Arial"/>
              </w:rPr>
              <w:t xml:space="preserve">               Example:</w:t>
            </w:r>
          </w:p>
        </w:tc>
      </w:tr>
      <w:tr w:rsidR="00AF69B2" w:rsidRPr="00BB6F3E" w:rsidTr="00AF69B2"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</w:tr>
      <w:tr w:rsidR="00AF69B2" w:rsidRPr="00BB6F3E" w:rsidTr="00AF69B2"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</w:tr>
      <w:tr w:rsidR="00AF69B2" w:rsidRPr="00BB6F3E" w:rsidTr="00AF69B2"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</w:tr>
      <w:tr w:rsidR="00AF69B2" w:rsidRPr="00BB6F3E" w:rsidTr="00AF69B2"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</w:tr>
      <w:tr w:rsidR="00AF69B2" w:rsidRPr="00BB6F3E" w:rsidTr="00AF69B2"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</w:tr>
      <w:tr w:rsidR="00AF69B2" w:rsidRPr="00BB6F3E" w:rsidTr="00AF69B2"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</w:tr>
      <w:tr w:rsidR="00AF69B2" w:rsidRPr="00BB6F3E" w:rsidTr="00AF69B2"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  <w:tc>
          <w:tcPr>
            <w:tcW w:w="3192" w:type="dxa"/>
          </w:tcPr>
          <w:p w:rsidR="00AF69B2" w:rsidRPr="00BB6F3E" w:rsidRDefault="00AF69B2" w:rsidP="00AF69B2">
            <w:pPr>
              <w:rPr>
                <w:rFonts w:ascii="Century Gothic" w:hAnsi="Century Gothic" w:cs="Arial"/>
              </w:rPr>
            </w:pPr>
          </w:p>
        </w:tc>
      </w:tr>
    </w:tbl>
    <w:p w:rsidR="00AF69B2" w:rsidRPr="00BB6F3E" w:rsidRDefault="00AF69B2" w:rsidP="00AF69B2">
      <w:pPr>
        <w:rPr>
          <w:rFonts w:ascii="Century Gothic" w:hAnsi="Century Gothic" w:cs="Arial"/>
          <w:b/>
          <w:u w:val="single"/>
        </w:rPr>
      </w:pPr>
    </w:p>
    <w:p w:rsidR="00AF69B2" w:rsidRPr="00BB6F3E" w:rsidRDefault="00AF69B2" w:rsidP="00AF69B2">
      <w:pPr>
        <w:rPr>
          <w:rFonts w:ascii="Century Gothic" w:hAnsi="Century Gothic" w:cs="Arial"/>
          <w:b/>
          <w:u w:val="single"/>
        </w:rPr>
      </w:pPr>
      <w:r w:rsidRPr="00BB6F3E">
        <w:rPr>
          <w:rFonts w:ascii="Century Gothic" w:hAnsi="Century Gothic" w:cs="Arial"/>
          <w:b/>
          <w:u w:val="single"/>
        </w:rPr>
        <w:t>Important!!</w:t>
      </w:r>
    </w:p>
    <w:p w:rsidR="00AF69B2" w:rsidRPr="00BB6F3E" w:rsidRDefault="00AF69B2" w:rsidP="00AF69B2">
      <w:pPr>
        <w:pStyle w:val="ListParagraph"/>
        <w:numPr>
          <w:ilvl w:val="0"/>
          <w:numId w:val="3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 xml:space="preserve">Sometimes a simple sentence is all you need, but a series of short, choppy sentences can be boring to read. </w:t>
      </w:r>
    </w:p>
    <w:p w:rsidR="00AF69B2" w:rsidRPr="00BB6F3E" w:rsidRDefault="00AF69B2" w:rsidP="00AF69B2">
      <w:pPr>
        <w:rPr>
          <w:rFonts w:ascii="Century Gothic" w:hAnsi="Century Gothic" w:cs="Arial"/>
        </w:rPr>
      </w:pPr>
    </w:p>
    <w:p w:rsidR="00C711B5" w:rsidRPr="00BB6F3E" w:rsidRDefault="00C711B5" w:rsidP="00BB6F3E">
      <w:pPr>
        <w:pStyle w:val="ListParagraph"/>
        <w:numPr>
          <w:ilvl w:val="0"/>
          <w:numId w:val="3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Sometimes</w:t>
      </w:r>
    </w:p>
    <w:p w:rsidR="00C711B5" w:rsidRPr="00BB6F3E" w:rsidRDefault="00C711B5" w:rsidP="00C711B5">
      <w:pPr>
        <w:rPr>
          <w:rFonts w:ascii="Century Gothic" w:hAnsi="Century Gothic" w:cs="Arial"/>
          <w:b/>
          <w:u w:val="single"/>
        </w:rPr>
      </w:pPr>
      <w:r w:rsidRPr="00BB6F3E">
        <w:rPr>
          <w:rFonts w:ascii="Century Gothic" w:hAnsi="Century Gothic" w:cs="Arial"/>
          <w:b/>
          <w:u w:val="single"/>
        </w:rPr>
        <w:lastRenderedPageBreak/>
        <w:t>Practice!</w:t>
      </w:r>
    </w:p>
    <w:p w:rsidR="00946DBA" w:rsidRPr="00BB6F3E" w:rsidRDefault="00C711B5" w:rsidP="00C711B5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I looked for the book, _______ I could not find it.</w:t>
      </w:r>
    </w:p>
    <w:p w:rsidR="00946DBA" w:rsidRPr="00BB6F3E" w:rsidRDefault="00C711B5" w:rsidP="00C711B5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Jeff must have arrived safely, _______ we would have been notified.</w:t>
      </w:r>
    </w:p>
    <w:p w:rsidR="00946DBA" w:rsidRPr="00BB6F3E" w:rsidRDefault="00C711B5" w:rsidP="00C711B5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I haven’t heard from Becky, ______ do I expect a call soon.</w:t>
      </w:r>
    </w:p>
    <w:p w:rsidR="00946DBA" w:rsidRPr="00BB6F3E" w:rsidRDefault="00C711B5" w:rsidP="00C711B5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She planned to read the letter, _______ it could not be found.</w:t>
      </w:r>
    </w:p>
    <w:p w:rsidR="00946DBA" w:rsidRPr="00BB6F3E" w:rsidRDefault="00C711B5" w:rsidP="00C711B5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I am going to walk my dog</w:t>
      </w:r>
      <w:r w:rsidR="00BB6F3E">
        <w:rPr>
          <w:rFonts w:ascii="Century Gothic" w:hAnsi="Century Gothic" w:cs="Arial"/>
        </w:rPr>
        <w:t>,</w:t>
      </w:r>
      <w:r w:rsidRPr="00BB6F3E">
        <w:rPr>
          <w:rFonts w:ascii="Century Gothic" w:hAnsi="Century Gothic" w:cs="Arial"/>
        </w:rPr>
        <w:t xml:space="preserve"> _______ </w:t>
      </w:r>
      <w:r w:rsidR="00BB6F3E">
        <w:rPr>
          <w:rFonts w:ascii="Century Gothic" w:hAnsi="Century Gothic" w:cs="Arial"/>
        </w:rPr>
        <w:t xml:space="preserve">I am going to </w:t>
      </w:r>
      <w:r w:rsidRPr="00BB6F3E">
        <w:rPr>
          <w:rFonts w:ascii="Century Gothic" w:hAnsi="Century Gothic" w:cs="Arial"/>
        </w:rPr>
        <w:t>give him a bath.</w:t>
      </w:r>
    </w:p>
    <w:p w:rsidR="00946DBA" w:rsidRPr="00BB6F3E" w:rsidRDefault="00C711B5" w:rsidP="00C711B5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I want to go to the movies, ______ I don’t have enough free time.</w:t>
      </w:r>
    </w:p>
    <w:p w:rsidR="00946DBA" w:rsidRPr="00BB6F3E" w:rsidRDefault="00C711B5" w:rsidP="00C711B5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>I will finish my homework on Friday</w:t>
      </w:r>
      <w:r w:rsidR="00BB6F3E">
        <w:rPr>
          <w:rFonts w:ascii="Century Gothic" w:hAnsi="Century Gothic" w:cs="Arial"/>
        </w:rPr>
        <w:t>,</w:t>
      </w:r>
      <w:bookmarkStart w:id="0" w:name="_GoBack"/>
      <w:bookmarkEnd w:id="0"/>
      <w:r w:rsidRPr="00BB6F3E">
        <w:rPr>
          <w:rFonts w:ascii="Century Gothic" w:hAnsi="Century Gothic" w:cs="Arial"/>
        </w:rPr>
        <w:t xml:space="preserve"> ______ I won’t have to do it all on Sunday.</w:t>
      </w:r>
    </w:p>
    <w:p w:rsidR="00946DBA" w:rsidRPr="00BB6F3E" w:rsidRDefault="00C711B5" w:rsidP="00C711B5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 w:rsidRPr="00BB6F3E">
        <w:rPr>
          <w:rFonts w:ascii="Century Gothic" w:hAnsi="Century Gothic" w:cs="Arial"/>
        </w:rPr>
        <w:t xml:space="preserve">I like to go to the gym, ______ I love the yoga class they offer.  </w:t>
      </w:r>
    </w:p>
    <w:p w:rsidR="00C711B5" w:rsidRPr="00BB6F3E" w:rsidRDefault="00C711B5" w:rsidP="00C711B5">
      <w:pPr>
        <w:pStyle w:val="ListParagraph"/>
        <w:rPr>
          <w:rFonts w:ascii="Century Gothic" w:hAnsi="Century Gothic" w:cs="Arial"/>
        </w:rPr>
      </w:pPr>
    </w:p>
    <w:p w:rsidR="00AF69B2" w:rsidRPr="00BB6F3E" w:rsidRDefault="00AF69B2" w:rsidP="00AF69B2">
      <w:pPr>
        <w:pStyle w:val="ListParagraph"/>
        <w:rPr>
          <w:rFonts w:ascii="Century Gothic" w:hAnsi="Century Gothic" w:cs="Arial"/>
        </w:rPr>
      </w:pPr>
    </w:p>
    <w:p w:rsidR="00AF69B2" w:rsidRPr="00AF69B2" w:rsidRDefault="00AF69B2" w:rsidP="00AF69B2">
      <w:pPr>
        <w:rPr>
          <w:rFonts w:ascii="Arial" w:hAnsi="Arial" w:cs="Arial"/>
        </w:rPr>
      </w:pPr>
    </w:p>
    <w:sectPr w:rsidR="00AF69B2" w:rsidRPr="00AF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03D2"/>
    <w:multiLevelType w:val="hybridMultilevel"/>
    <w:tmpl w:val="6B78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011B"/>
    <w:multiLevelType w:val="hybridMultilevel"/>
    <w:tmpl w:val="FA7C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771D5"/>
    <w:multiLevelType w:val="hybridMultilevel"/>
    <w:tmpl w:val="A0B0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76763"/>
    <w:multiLevelType w:val="hybridMultilevel"/>
    <w:tmpl w:val="3EF48C86"/>
    <w:lvl w:ilvl="0" w:tplc="99000F9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2EE24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1647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3EF4F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BA6D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0EC0E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B8C19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6CFD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803BB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E2A29C3"/>
    <w:multiLevelType w:val="hybridMultilevel"/>
    <w:tmpl w:val="A8A8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6967"/>
    <w:multiLevelType w:val="hybridMultilevel"/>
    <w:tmpl w:val="A25E89E2"/>
    <w:lvl w:ilvl="0" w:tplc="3D64777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6A3D3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6A92A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3831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604F2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6D3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FEA85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28D55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E268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7413AA0"/>
    <w:multiLevelType w:val="hybridMultilevel"/>
    <w:tmpl w:val="9702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B2"/>
    <w:rsid w:val="00157B06"/>
    <w:rsid w:val="00607ADD"/>
    <w:rsid w:val="0081618A"/>
    <w:rsid w:val="00946DBA"/>
    <w:rsid w:val="00AF69B2"/>
    <w:rsid w:val="00BB6F3E"/>
    <w:rsid w:val="00C7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9B94"/>
  <w15:docId w15:val="{238A6932-2394-4C96-BC59-A98E33B6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9B2"/>
    <w:pPr>
      <w:ind w:left="720"/>
      <w:contextualSpacing/>
    </w:pPr>
  </w:style>
  <w:style w:type="table" w:styleId="TableGrid">
    <w:name w:val="Table Grid"/>
    <w:basedOn w:val="TableNormal"/>
    <w:uiPriority w:val="59"/>
    <w:rsid w:val="00AF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8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2013-09-20T12:56:00Z</dcterms:created>
  <dcterms:modified xsi:type="dcterms:W3CDTF">2019-09-10T15:57:00Z</dcterms:modified>
</cp:coreProperties>
</file>