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EF" w:rsidRPr="000452A7" w:rsidRDefault="00C55237">
      <w:p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 xml:space="preserve">Name: _______________________________________________________________ </w:t>
      </w:r>
      <w:proofErr w:type="spellStart"/>
      <w:r w:rsidRPr="000452A7">
        <w:rPr>
          <w:rFonts w:ascii="Arial Narrow" w:hAnsi="Arial Narrow"/>
          <w:sz w:val="24"/>
          <w:szCs w:val="24"/>
        </w:rPr>
        <w:t>Hr</w:t>
      </w:r>
      <w:proofErr w:type="spellEnd"/>
      <w:r w:rsidRPr="000452A7">
        <w:rPr>
          <w:rFonts w:ascii="Arial Narrow" w:hAnsi="Arial Narrow"/>
          <w:sz w:val="24"/>
          <w:szCs w:val="24"/>
        </w:rPr>
        <w:t>: ___</w:t>
      </w:r>
    </w:p>
    <w:p w:rsidR="00C55237" w:rsidRPr="000452A7" w:rsidRDefault="00C55237" w:rsidP="00C55237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452A7">
        <w:rPr>
          <w:rFonts w:ascii="Arial Narrow" w:hAnsi="Arial Narrow"/>
          <w:b/>
          <w:sz w:val="24"/>
          <w:szCs w:val="24"/>
          <w:u w:val="single"/>
        </w:rPr>
        <w:t xml:space="preserve">Notes: The </w:t>
      </w:r>
      <w:r w:rsidR="00626811">
        <w:rPr>
          <w:rFonts w:ascii="Arial Narrow" w:hAnsi="Arial Narrow"/>
          <w:b/>
          <w:sz w:val="24"/>
          <w:szCs w:val="24"/>
          <w:u w:val="single"/>
        </w:rPr>
        <w:t>Compound-</w:t>
      </w:r>
      <w:bookmarkStart w:id="0" w:name="_GoBack"/>
      <w:bookmarkEnd w:id="0"/>
      <w:r w:rsidRPr="000452A7">
        <w:rPr>
          <w:rFonts w:ascii="Arial Narrow" w:hAnsi="Arial Narrow"/>
          <w:b/>
          <w:sz w:val="24"/>
          <w:szCs w:val="24"/>
          <w:u w:val="single"/>
        </w:rPr>
        <w:t>Complex Sentence</w:t>
      </w:r>
    </w:p>
    <w:p w:rsidR="00C55237" w:rsidRPr="000452A7" w:rsidRDefault="00C55237" w:rsidP="00C55237">
      <w:pPr>
        <w:rPr>
          <w:rFonts w:ascii="Arial Narrow" w:hAnsi="Arial Narrow"/>
          <w:b/>
          <w:sz w:val="24"/>
          <w:szCs w:val="24"/>
          <w:u w:val="single"/>
        </w:rPr>
      </w:pPr>
      <w:r w:rsidRPr="000452A7">
        <w:rPr>
          <w:rFonts w:ascii="Arial Narrow" w:hAnsi="Arial Narrow"/>
          <w:b/>
          <w:sz w:val="24"/>
          <w:szCs w:val="24"/>
          <w:u w:val="single"/>
        </w:rPr>
        <w:t>Review</w:t>
      </w:r>
    </w:p>
    <w:p w:rsidR="00C55237" w:rsidRPr="000452A7" w:rsidRDefault="00C55237" w:rsidP="00C5523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A __________________________________ consists of one ___________________________________.</w:t>
      </w:r>
    </w:p>
    <w:p w:rsidR="00C55237" w:rsidRPr="000452A7" w:rsidRDefault="00C55237" w:rsidP="00C5523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A __________________________________________ consists of _______ independent clauses and a ________________________________________________________ (</w:t>
      </w:r>
      <w:proofErr w:type="spellStart"/>
      <w:r w:rsidRPr="000452A7">
        <w:rPr>
          <w:rFonts w:ascii="Arial Narrow" w:hAnsi="Arial Narrow"/>
          <w:sz w:val="24"/>
          <w:szCs w:val="24"/>
        </w:rPr>
        <w:t>f.a.n.b.o.y.s</w:t>
      </w:r>
      <w:proofErr w:type="spellEnd"/>
      <w:r w:rsidRPr="000452A7">
        <w:rPr>
          <w:rFonts w:ascii="Arial Narrow" w:hAnsi="Arial Narrow"/>
          <w:sz w:val="24"/>
          <w:szCs w:val="24"/>
        </w:rPr>
        <w:t>.).</w:t>
      </w:r>
    </w:p>
    <w:p w:rsidR="00C55237" w:rsidRPr="000452A7" w:rsidRDefault="00C55237" w:rsidP="00C5523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A ______________________________________________ consists of _________ independent clause, _________ dependent clause, and a _______________________________________________________.</w:t>
      </w:r>
    </w:p>
    <w:p w:rsidR="00C55237" w:rsidRPr="000452A7" w:rsidRDefault="00C55237" w:rsidP="00C55237">
      <w:pPr>
        <w:rPr>
          <w:rFonts w:ascii="Arial Narrow" w:hAnsi="Arial Narrow"/>
          <w:b/>
          <w:sz w:val="24"/>
          <w:szCs w:val="24"/>
          <w:u w:val="single"/>
        </w:rPr>
      </w:pPr>
      <w:r w:rsidRPr="000452A7">
        <w:rPr>
          <w:rFonts w:ascii="Arial Narrow" w:hAnsi="Arial Narrow"/>
          <w:b/>
          <w:sz w:val="24"/>
          <w:szCs w:val="24"/>
          <w:u w:val="single"/>
        </w:rPr>
        <w:t>The Compound-Complex Sentence</w:t>
      </w:r>
    </w:p>
    <w:p w:rsidR="00C55237" w:rsidRPr="000452A7" w:rsidRDefault="00C55237" w:rsidP="00C5523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Consists of:</w:t>
      </w:r>
    </w:p>
    <w:p w:rsidR="00F4444B" w:rsidRPr="000452A7" w:rsidRDefault="00F4444B" w:rsidP="00F4444B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</w:p>
    <w:p w:rsidR="00F4444B" w:rsidRPr="000452A7" w:rsidRDefault="00F4444B" w:rsidP="00F4444B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</w:p>
    <w:p w:rsidR="00F4444B" w:rsidRPr="000452A7" w:rsidRDefault="00F4444B" w:rsidP="00F4444B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</w:p>
    <w:p w:rsidR="00C55237" w:rsidRPr="000452A7" w:rsidRDefault="00C55237" w:rsidP="00C5523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</w:p>
    <w:p w:rsidR="00C55237" w:rsidRPr="000452A7" w:rsidRDefault="00C55237" w:rsidP="00C5523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Example:</w:t>
      </w:r>
    </w:p>
    <w:p w:rsidR="00C55237" w:rsidRPr="000452A7" w:rsidRDefault="00F4444B" w:rsidP="00F4444B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ab/>
      </w:r>
    </w:p>
    <w:p w:rsidR="000452A7" w:rsidRDefault="000452A7" w:rsidP="00F4444B">
      <w:pPr>
        <w:rPr>
          <w:rFonts w:ascii="Arial Narrow" w:hAnsi="Arial Narrow"/>
          <w:sz w:val="24"/>
          <w:szCs w:val="24"/>
        </w:rPr>
      </w:pPr>
    </w:p>
    <w:p w:rsidR="00F4444B" w:rsidRPr="000452A7" w:rsidRDefault="00F4444B" w:rsidP="00F4444B">
      <w:pPr>
        <w:rPr>
          <w:rFonts w:ascii="Arial Narrow" w:hAnsi="Arial Narrow"/>
          <w:b/>
          <w:sz w:val="24"/>
          <w:szCs w:val="24"/>
          <w:u w:val="single"/>
        </w:rPr>
      </w:pPr>
      <w:r w:rsidRPr="000452A7">
        <w:rPr>
          <w:rFonts w:ascii="Arial Narrow" w:hAnsi="Arial Narrow"/>
          <w:b/>
          <w:sz w:val="24"/>
          <w:szCs w:val="24"/>
          <w:u w:val="single"/>
        </w:rPr>
        <w:t>Conjunctive Adverbs</w:t>
      </w:r>
    </w:p>
    <w:p w:rsidR="00C55237" w:rsidRPr="000452A7" w:rsidRDefault="00F4444B" w:rsidP="00C5523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Compound and Complex sentences can be joined by a conjunctive adverb: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4444B" w:rsidRPr="000452A7" w:rsidTr="00F4444B">
        <w:tc>
          <w:tcPr>
            <w:tcW w:w="4788" w:type="dxa"/>
          </w:tcPr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444B" w:rsidRPr="000452A7" w:rsidTr="00F4444B">
        <w:tc>
          <w:tcPr>
            <w:tcW w:w="4788" w:type="dxa"/>
          </w:tcPr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444B" w:rsidRPr="000452A7" w:rsidTr="00F4444B">
        <w:tc>
          <w:tcPr>
            <w:tcW w:w="4788" w:type="dxa"/>
          </w:tcPr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444B" w:rsidRPr="000452A7" w:rsidTr="00F4444B">
        <w:tc>
          <w:tcPr>
            <w:tcW w:w="4788" w:type="dxa"/>
          </w:tcPr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F4444B" w:rsidRPr="000452A7" w:rsidRDefault="00F4444B" w:rsidP="00F4444B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4444B" w:rsidRPr="000452A7" w:rsidRDefault="00F4444B" w:rsidP="00F4444B">
      <w:pPr>
        <w:rPr>
          <w:rFonts w:ascii="Arial Narrow" w:hAnsi="Arial Narrow"/>
          <w:sz w:val="24"/>
          <w:szCs w:val="24"/>
        </w:rPr>
      </w:pPr>
    </w:p>
    <w:p w:rsidR="00F4444B" w:rsidRPr="000452A7" w:rsidRDefault="00F4444B" w:rsidP="00F4444B">
      <w:pPr>
        <w:rPr>
          <w:rFonts w:ascii="Arial Narrow" w:hAnsi="Arial Narrow"/>
          <w:b/>
          <w:sz w:val="24"/>
          <w:szCs w:val="24"/>
          <w:u w:val="single"/>
        </w:rPr>
      </w:pPr>
      <w:r w:rsidRPr="000452A7">
        <w:rPr>
          <w:rFonts w:ascii="Arial Narrow" w:hAnsi="Arial Narrow"/>
          <w:b/>
          <w:sz w:val="24"/>
          <w:szCs w:val="24"/>
          <w:u w:val="single"/>
        </w:rPr>
        <w:t>Practice!!</w:t>
      </w:r>
    </w:p>
    <w:p w:rsidR="00F4444B" w:rsidRPr="000452A7" w:rsidRDefault="00F4444B" w:rsidP="00F4444B">
      <w:p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 xml:space="preserve">For each of the following compound-complex sentences, identify each of the independent clauses, each of the dependent clauses, the subordinating conjunctions, and coordinating conjunctions. </w:t>
      </w:r>
    </w:p>
    <w:p w:rsidR="00F4444B" w:rsidRPr="000452A7" w:rsidRDefault="00F4444B" w:rsidP="000452A7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John went to school, but James remained at home because he had a sore throat.</w:t>
      </w:r>
    </w:p>
    <w:p w:rsidR="000452A7" w:rsidRPr="000452A7" w:rsidRDefault="00F4444B" w:rsidP="000452A7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lastRenderedPageBreak/>
        <w:t>If he changes his mind, we shall know for sure that Joe has learned his lesson, but only time will tell.</w:t>
      </w:r>
    </w:p>
    <w:p w:rsidR="00F4444B" w:rsidRPr="000452A7" w:rsidRDefault="00F4444B" w:rsidP="000452A7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Those clouds promise rain; we should hurry before we get caught in a flash flood.</w:t>
      </w:r>
    </w:p>
    <w:p w:rsidR="00F4444B" w:rsidRPr="000452A7" w:rsidRDefault="00F4444B" w:rsidP="000452A7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Here is the money that I owe you, and I am happy to be free of debt.</w:t>
      </w:r>
    </w:p>
    <w:p w:rsidR="00F4444B" w:rsidRPr="000452A7" w:rsidRDefault="00F4444B" w:rsidP="000452A7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Were you ever in a storm that was full of lightning, or don’t you recall?</w:t>
      </w:r>
    </w:p>
    <w:p w:rsidR="00F4444B" w:rsidRPr="000452A7" w:rsidRDefault="00C8630B" w:rsidP="00F4444B">
      <w:p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For each of the following problems, combine the simple sentences to form one compound-complex sentence. (</w:t>
      </w:r>
      <w:proofErr w:type="gramStart"/>
      <w:r w:rsidRPr="000452A7">
        <w:rPr>
          <w:rFonts w:ascii="Arial Narrow" w:hAnsi="Arial Narrow"/>
          <w:sz w:val="24"/>
          <w:szCs w:val="24"/>
        </w:rPr>
        <w:t>hint</w:t>
      </w:r>
      <w:proofErr w:type="gramEnd"/>
      <w:r w:rsidRPr="000452A7">
        <w:rPr>
          <w:rFonts w:ascii="Arial Narrow" w:hAnsi="Arial Narrow"/>
          <w:sz w:val="24"/>
          <w:szCs w:val="24"/>
        </w:rPr>
        <w:t>: you will need to make at least one of the simple sentences into a dependent clause, using a subordinating conjunction.)</w:t>
      </w:r>
    </w:p>
    <w:p w:rsidR="00C8630B" w:rsidRDefault="0061497D" w:rsidP="0061497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Tom reads novels.  Jack reads comics.  Sam only reads magazines</w:t>
      </w:r>
      <w:r w:rsidR="000452A7">
        <w:rPr>
          <w:rFonts w:ascii="Arial Narrow" w:hAnsi="Arial Narrow"/>
          <w:sz w:val="24"/>
          <w:szCs w:val="24"/>
        </w:rPr>
        <w:t>.</w:t>
      </w:r>
    </w:p>
    <w:p w:rsidR="000452A7" w:rsidRPr="000452A7" w:rsidRDefault="000452A7" w:rsidP="000452A7">
      <w:pPr>
        <w:rPr>
          <w:rFonts w:ascii="Arial Narrow" w:hAnsi="Arial Narrow"/>
          <w:sz w:val="24"/>
          <w:szCs w:val="24"/>
        </w:rPr>
      </w:pPr>
    </w:p>
    <w:p w:rsidR="0061497D" w:rsidRDefault="0061497D" w:rsidP="0061497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We decided that the movie was too violent.  Our children like to watch scary movies.  Our children thought we were wrong.</w:t>
      </w:r>
    </w:p>
    <w:p w:rsidR="000452A7" w:rsidRPr="000452A7" w:rsidRDefault="000452A7" w:rsidP="000452A7">
      <w:pPr>
        <w:pStyle w:val="ListParagraph"/>
        <w:rPr>
          <w:rFonts w:ascii="Arial Narrow" w:hAnsi="Arial Narrow"/>
          <w:sz w:val="24"/>
          <w:szCs w:val="24"/>
        </w:rPr>
      </w:pPr>
    </w:p>
    <w:p w:rsidR="000452A7" w:rsidRPr="000452A7" w:rsidRDefault="000452A7" w:rsidP="000452A7">
      <w:pPr>
        <w:rPr>
          <w:rFonts w:ascii="Arial Narrow" w:hAnsi="Arial Narrow"/>
          <w:sz w:val="24"/>
          <w:szCs w:val="24"/>
        </w:rPr>
      </w:pPr>
    </w:p>
    <w:p w:rsidR="0061497D" w:rsidRDefault="0061497D" w:rsidP="0061497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David prefers watching romantic films.  He rented the latest spy thriller.  He enjoyed the spy thriller very much.</w:t>
      </w:r>
    </w:p>
    <w:p w:rsidR="000452A7" w:rsidRPr="000452A7" w:rsidRDefault="000452A7" w:rsidP="000452A7">
      <w:pPr>
        <w:rPr>
          <w:rFonts w:ascii="Arial Narrow" w:hAnsi="Arial Narrow"/>
          <w:sz w:val="24"/>
          <w:szCs w:val="24"/>
        </w:rPr>
      </w:pPr>
    </w:p>
    <w:p w:rsidR="0061497D" w:rsidRDefault="0061497D" w:rsidP="0061497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>Laura forgot her friend’s birthday.  She finally remembered.  She sent her a card.</w:t>
      </w:r>
    </w:p>
    <w:p w:rsidR="000452A7" w:rsidRPr="000452A7" w:rsidRDefault="000452A7" w:rsidP="000452A7">
      <w:pPr>
        <w:pStyle w:val="ListParagraph"/>
        <w:rPr>
          <w:rFonts w:ascii="Arial Narrow" w:hAnsi="Arial Narrow"/>
          <w:sz w:val="24"/>
          <w:szCs w:val="24"/>
        </w:rPr>
      </w:pPr>
    </w:p>
    <w:p w:rsidR="000452A7" w:rsidRPr="000452A7" w:rsidRDefault="000452A7" w:rsidP="000452A7">
      <w:pPr>
        <w:rPr>
          <w:rFonts w:ascii="Arial Narrow" w:hAnsi="Arial Narrow"/>
          <w:sz w:val="24"/>
          <w:szCs w:val="24"/>
        </w:rPr>
      </w:pPr>
    </w:p>
    <w:p w:rsidR="0061497D" w:rsidRDefault="0061497D" w:rsidP="0061497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 xml:space="preserve">The bird was sitting on his perch.  He was happily eating his food.  The bird fell. </w:t>
      </w:r>
    </w:p>
    <w:p w:rsidR="000452A7" w:rsidRPr="000452A7" w:rsidRDefault="000452A7" w:rsidP="000452A7">
      <w:pPr>
        <w:rPr>
          <w:rFonts w:ascii="Arial Narrow" w:hAnsi="Arial Narrow"/>
          <w:sz w:val="24"/>
          <w:szCs w:val="24"/>
        </w:rPr>
      </w:pPr>
    </w:p>
    <w:p w:rsidR="0061497D" w:rsidRPr="000452A7" w:rsidRDefault="0061497D" w:rsidP="0061497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52A7">
        <w:rPr>
          <w:rFonts w:ascii="Arial Narrow" w:hAnsi="Arial Narrow"/>
          <w:sz w:val="24"/>
          <w:szCs w:val="24"/>
        </w:rPr>
        <w:t xml:space="preserve">The store carries lots of grocery-type items.  It has other services too.  It is the only store in the small town.  </w:t>
      </w:r>
    </w:p>
    <w:sectPr w:rsidR="0061497D" w:rsidRPr="0004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239"/>
    <w:multiLevelType w:val="hybridMultilevel"/>
    <w:tmpl w:val="39C8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3660"/>
    <w:multiLevelType w:val="hybridMultilevel"/>
    <w:tmpl w:val="62E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A68A0"/>
    <w:multiLevelType w:val="hybridMultilevel"/>
    <w:tmpl w:val="700E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3DE"/>
    <w:multiLevelType w:val="hybridMultilevel"/>
    <w:tmpl w:val="7146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5626"/>
    <w:multiLevelType w:val="hybridMultilevel"/>
    <w:tmpl w:val="95D460F4"/>
    <w:lvl w:ilvl="0" w:tplc="F0EE76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2005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E2A2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28F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E2BA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68C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E60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0A74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DCD3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7"/>
    <w:rsid w:val="000452A7"/>
    <w:rsid w:val="0061497D"/>
    <w:rsid w:val="00626811"/>
    <w:rsid w:val="00B86EEF"/>
    <w:rsid w:val="00C55237"/>
    <w:rsid w:val="00C8630B"/>
    <w:rsid w:val="00F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37"/>
    <w:pPr>
      <w:ind w:left="720"/>
      <w:contextualSpacing/>
    </w:pPr>
  </w:style>
  <w:style w:type="table" w:styleId="TableGrid">
    <w:name w:val="Table Grid"/>
    <w:basedOn w:val="TableNormal"/>
    <w:uiPriority w:val="59"/>
    <w:rsid w:val="00F4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37"/>
    <w:pPr>
      <w:ind w:left="720"/>
      <w:contextualSpacing/>
    </w:pPr>
  </w:style>
  <w:style w:type="table" w:styleId="TableGrid">
    <w:name w:val="Table Grid"/>
    <w:basedOn w:val="TableNormal"/>
    <w:uiPriority w:val="59"/>
    <w:rsid w:val="00F4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2014-10-03T15:35:00Z</dcterms:created>
  <dcterms:modified xsi:type="dcterms:W3CDTF">2015-10-09T11:32:00Z</dcterms:modified>
</cp:coreProperties>
</file>